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319B456B" w:rsidR="007611E2" w:rsidRDefault="007862FE" w:rsidP="00973267">
            <w:pPr>
              <w:pStyle w:val="Heading1"/>
              <w:spacing w:before="0"/>
              <w:outlineLvl w:val="0"/>
            </w:pPr>
            <w:r>
              <w:t>Challenge</w:t>
            </w:r>
            <w:r w:rsidRPr="00145604">
              <w:t xml:space="preserve"> </w:t>
            </w:r>
            <w:r w:rsidR="00973267">
              <w:t>2</w:t>
            </w:r>
            <w:r w:rsidR="00D94041">
              <w:t>2</w:t>
            </w:r>
            <w:r>
              <w:t>:</w:t>
            </w:r>
            <w:r w:rsidRPr="00145604">
              <w:t xml:space="preserve"> </w:t>
            </w:r>
            <w:r w:rsidR="00D94041">
              <w:t>Snake</w:t>
            </w:r>
          </w:p>
        </w:tc>
      </w:tr>
      <w:tr w:rsidR="007611E2" w14:paraId="20154337" w14:textId="77777777" w:rsidTr="007611E2">
        <w:tc>
          <w:tcPr>
            <w:tcW w:w="9062" w:type="dxa"/>
            <w:vAlign w:val="center"/>
          </w:tcPr>
          <w:p w14:paraId="5C493101" w14:textId="77777777" w:rsidR="002F532A" w:rsidRDefault="007611E2" w:rsidP="002F532A">
            <w:pPr>
              <w:pStyle w:val="Heading2"/>
              <w:outlineLvl w:val="1"/>
            </w:pPr>
            <w:r>
              <w:t>General Goal</w:t>
            </w:r>
          </w:p>
          <w:p w14:paraId="0B10D703" w14:textId="134C35FD" w:rsidR="002F532A" w:rsidRPr="002F532A" w:rsidRDefault="00276781" w:rsidP="0009702F">
            <w:r>
              <w:rPr>
                <w:i/>
                <w:iCs/>
              </w:rPr>
              <w:t>In this challenge you</w:t>
            </w:r>
            <w:r w:rsidR="00297997">
              <w:rPr>
                <w:i/>
                <w:iCs/>
              </w:rPr>
              <w:t xml:space="preserve"> are going to create a </w:t>
            </w:r>
            <w:r w:rsidR="0009702F">
              <w:rPr>
                <w:i/>
                <w:iCs/>
              </w:rPr>
              <w:t>snake</w:t>
            </w:r>
            <w:r w:rsidR="00BD4E66">
              <w:rPr>
                <w:i/>
                <w:iCs/>
              </w:rPr>
              <w:t>-type game</w:t>
            </w:r>
            <w:r w:rsidR="00297997">
              <w:rPr>
                <w:i/>
                <w:iCs/>
              </w:rPr>
              <w:t>.</w:t>
            </w:r>
            <w:r>
              <w:rPr>
                <w:i/>
                <w:iCs/>
              </w:rPr>
              <w:t xml:space="preserve"> </w:t>
            </w:r>
            <w:r w:rsidR="0009702F">
              <w:rPr>
                <w:i/>
                <w:iCs/>
              </w:rPr>
              <w:t xml:space="preserve">We also explore new mechanisms in Gdevelop. </w:t>
            </w:r>
          </w:p>
        </w:tc>
      </w:tr>
      <w:tr w:rsidR="007611E2" w14:paraId="72292E50" w14:textId="77777777" w:rsidTr="007611E2">
        <w:tc>
          <w:tcPr>
            <w:tcW w:w="9062" w:type="dxa"/>
            <w:vAlign w:val="center"/>
          </w:tcPr>
          <w:p w14:paraId="6CB8C946" w14:textId="2EA40EFD" w:rsidR="007611E2" w:rsidRDefault="007611E2" w:rsidP="007611E2">
            <w:pPr>
              <w:pStyle w:val="Heading2"/>
              <w:outlineLvl w:val="1"/>
            </w:pPr>
            <w:r>
              <w:t>Learning Objectives</w:t>
            </w:r>
          </w:p>
          <w:p w14:paraId="66DFC943" w14:textId="693ACB1D" w:rsidR="00EF7816" w:rsidRPr="00EF7816" w:rsidRDefault="00EF7816" w:rsidP="00EF7816">
            <w:r>
              <w:t>In the end of this challenge, you will be able ...:</w:t>
            </w:r>
          </w:p>
          <w:p w14:paraId="7590EFFA" w14:textId="448B9A59" w:rsidR="00EF7816" w:rsidRPr="00DD3908" w:rsidRDefault="00EF7816" w:rsidP="00EF7816">
            <w:pPr>
              <w:pStyle w:val="ListParagraph"/>
              <w:numPr>
                <w:ilvl w:val="0"/>
                <w:numId w:val="1"/>
              </w:numPr>
              <w:rPr>
                <w:i/>
                <w:iCs/>
                <w:color w:val="FF0000"/>
              </w:rPr>
            </w:pPr>
            <w:r w:rsidRPr="00DD3908">
              <w:rPr>
                <w:i/>
                <w:iCs/>
                <w:color w:val="FF0000"/>
              </w:rPr>
              <w:t>To understand how code is treated by a computer and what is the role of a compiler.</w:t>
            </w:r>
          </w:p>
          <w:p w14:paraId="5453417B" w14:textId="3AAD2C10" w:rsidR="00EF7816" w:rsidRPr="00DD3908" w:rsidRDefault="00EF7816" w:rsidP="00EF7816">
            <w:pPr>
              <w:pStyle w:val="ListParagraph"/>
              <w:numPr>
                <w:ilvl w:val="0"/>
                <w:numId w:val="1"/>
              </w:numPr>
              <w:rPr>
                <w:i/>
                <w:iCs/>
                <w:color w:val="FF0000"/>
              </w:rPr>
            </w:pPr>
            <w:r w:rsidRPr="00DD3908">
              <w:rPr>
                <w:i/>
                <w:iCs/>
                <w:color w:val="FF0000"/>
              </w:rPr>
              <w:t>To be familiar with the concept of low and high level languages and understand what their differences are and what is required to code in either of them.</w:t>
            </w:r>
          </w:p>
          <w:p w14:paraId="1903E8AC" w14:textId="20803296" w:rsidR="00EF7816" w:rsidRPr="00EF7816" w:rsidRDefault="00EF7816" w:rsidP="00EF7816">
            <w:pPr>
              <w:pStyle w:val="ListParagraph"/>
              <w:numPr>
                <w:ilvl w:val="0"/>
                <w:numId w:val="1"/>
              </w:numPr>
              <w:rPr>
                <w:i/>
                <w:iCs/>
              </w:rPr>
            </w:pPr>
            <w:r w:rsidRPr="00EF7816">
              <w:rPr>
                <w:i/>
                <w:iCs/>
              </w:rPr>
              <w:t>To have experience with a visual programming suite and be able to code standard small piece of software with it.</w:t>
            </w:r>
          </w:p>
          <w:p w14:paraId="4601D1EB" w14:textId="712176FC" w:rsidR="00EF7816" w:rsidRPr="00EF7816" w:rsidRDefault="00EF7816" w:rsidP="00EF7816">
            <w:pPr>
              <w:pStyle w:val="ListParagraph"/>
              <w:numPr>
                <w:ilvl w:val="0"/>
                <w:numId w:val="1"/>
              </w:numPr>
              <w:rPr>
                <w:i/>
                <w:iCs/>
              </w:rPr>
            </w:pPr>
            <w:r w:rsidRPr="00EF7816">
              <w:rPr>
                <w:i/>
                <w:iCs/>
              </w:rPr>
              <w:t>Know what statements and command lines are and what they mean for a compiler.</w:t>
            </w:r>
          </w:p>
          <w:p w14:paraId="4EDF107E" w14:textId="2BDEA13A" w:rsidR="00EF7816" w:rsidRPr="00EF7816" w:rsidRDefault="00EF7816" w:rsidP="00EF7816">
            <w:pPr>
              <w:pStyle w:val="ListParagraph"/>
              <w:numPr>
                <w:ilvl w:val="0"/>
                <w:numId w:val="1"/>
              </w:numPr>
              <w:rPr>
                <w:i/>
                <w:iCs/>
              </w:rPr>
            </w:pPr>
            <w:r w:rsidRPr="00EF7816">
              <w:rPr>
                <w:i/>
                <w:iCs/>
              </w:rPr>
              <w:t>To be able to write instructions using correct syntax and with minimal errors.</w:t>
            </w:r>
          </w:p>
          <w:p w14:paraId="5E888FBB" w14:textId="16DBF554" w:rsidR="00EF7816" w:rsidRPr="00EF7816" w:rsidRDefault="00EF7816" w:rsidP="00EF7816">
            <w:pPr>
              <w:pStyle w:val="ListParagraph"/>
              <w:numPr>
                <w:ilvl w:val="0"/>
                <w:numId w:val="1"/>
              </w:numPr>
              <w:rPr>
                <w:i/>
                <w:iCs/>
              </w:rPr>
            </w:pPr>
            <w:r w:rsidRPr="00EF7816">
              <w:rPr>
                <w:i/>
                <w:iCs/>
              </w:rPr>
              <w:t>Know what operators are, what they do and which symbols stand for which operators.</w:t>
            </w:r>
          </w:p>
          <w:p w14:paraId="37FEF098" w14:textId="28F65360" w:rsidR="00EF7816" w:rsidRPr="00EF7816" w:rsidRDefault="00EF7816" w:rsidP="00EF7816">
            <w:pPr>
              <w:pStyle w:val="ListParagraph"/>
              <w:numPr>
                <w:ilvl w:val="0"/>
                <w:numId w:val="1"/>
              </w:numPr>
              <w:rPr>
                <w:i/>
                <w:iCs/>
              </w:rPr>
            </w:pPr>
            <w:r w:rsidRPr="00EF7816">
              <w:rPr>
                <w:i/>
                <w:iCs/>
              </w:rPr>
              <w:t xml:space="preserve">To be able to understand the assignment of values to variables and </w:t>
            </w:r>
            <w:r w:rsidR="00F41D18">
              <w:rPr>
                <w:i/>
                <w:iCs/>
              </w:rPr>
              <w:t>h</w:t>
            </w:r>
            <w:r w:rsidRPr="00EF7816">
              <w:rPr>
                <w:i/>
                <w:iCs/>
              </w:rPr>
              <w:t>ow to change them.</w:t>
            </w:r>
          </w:p>
          <w:p w14:paraId="4A60D421" w14:textId="5A0E32EE" w:rsidR="00EF7816" w:rsidRPr="00EF7816" w:rsidRDefault="00EF7816" w:rsidP="00EF7816">
            <w:pPr>
              <w:pStyle w:val="ListParagraph"/>
              <w:numPr>
                <w:ilvl w:val="0"/>
                <w:numId w:val="1"/>
              </w:numPr>
              <w:rPr>
                <w:i/>
                <w:iCs/>
              </w:rPr>
            </w:pPr>
            <w:r w:rsidRPr="00EF7816">
              <w:rPr>
                <w:i/>
                <w:iCs/>
              </w:rPr>
              <w:t>To know all the basic arithmetic operations and how to use them.</w:t>
            </w:r>
          </w:p>
          <w:p w14:paraId="7FB6D8D1" w14:textId="6E530FCA" w:rsidR="00EF7816" w:rsidRPr="00EF7816" w:rsidRDefault="00EF7816" w:rsidP="00EF7816">
            <w:pPr>
              <w:pStyle w:val="ListParagraph"/>
              <w:numPr>
                <w:ilvl w:val="0"/>
                <w:numId w:val="1"/>
              </w:numPr>
              <w:rPr>
                <w:i/>
                <w:iCs/>
              </w:rPr>
            </w:pPr>
            <w:r w:rsidRPr="00EF7816">
              <w:rPr>
                <w:i/>
                <w:iCs/>
              </w:rPr>
              <w:t>Recognize and know how to use all the data structures related to numbers.</w:t>
            </w:r>
          </w:p>
          <w:p w14:paraId="4E68549C" w14:textId="4528A75C" w:rsidR="00EF7816" w:rsidRDefault="00EF7816" w:rsidP="00EF7816">
            <w:pPr>
              <w:pStyle w:val="ListParagraph"/>
              <w:numPr>
                <w:ilvl w:val="0"/>
                <w:numId w:val="1"/>
              </w:numPr>
              <w:rPr>
                <w:i/>
                <w:iCs/>
              </w:rPr>
            </w:pPr>
            <w:r w:rsidRPr="00EF7816">
              <w:rPr>
                <w:i/>
                <w:iCs/>
              </w:rPr>
              <w:t>To know the structures linked to the use of text, such as strings and characters.</w:t>
            </w:r>
          </w:p>
          <w:p w14:paraId="133C096C" w14:textId="50ED891A" w:rsidR="007611E2" w:rsidRPr="00EF7816" w:rsidRDefault="00EF7816" w:rsidP="00EF7816">
            <w:pPr>
              <w:pStyle w:val="ListParagraph"/>
              <w:numPr>
                <w:ilvl w:val="0"/>
                <w:numId w:val="1"/>
              </w:numPr>
              <w:rPr>
                <w:i/>
                <w:iCs/>
              </w:rPr>
            </w:pPr>
            <w:r w:rsidRPr="005C5DD9">
              <w:rPr>
                <w:i/>
                <w:iCs/>
              </w:rPr>
              <w:t>To be able to use If statements correctly to execute code according to a certain defined fixed condition.</w:t>
            </w:r>
          </w:p>
          <w:p w14:paraId="6AC06680" w14:textId="40D70087" w:rsidR="007611E2" w:rsidRPr="007611E2" w:rsidRDefault="007611E2" w:rsidP="007611E2"/>
        </w:tc>
      </w:tr>
      <w:tr w:rsidR="007611E2" w14:paraId="0382AF59" w14:textId="77777777" w:rsidTr="007611E2">
        <w:tc>
          <w:tcPr>
            <w:tcW w:w="9062" w:type="dxa"/>
            <w:vAlign w:val="center"/>
          </w:tcPr>
          <w:p w14:paraId="66FFBE5B" w14:textId="77777777" w:rsidR="007611E2" w:rsidRDefault="007611E2" w:rsidP="007611E2">
            <w:pPr>
              <w:pStyle w:val="Heading2"/>
              <w:outlineLvl w:val="1"/>
            </w:pPr>
            <w:r>
              <w:t>Description</w:t>
            </w:r>
          </w:p>
          <w:p w14:paraId="069737F4" w14:textId="34FD4CB5" w:rsidR="00297997" w:rsidRPr="00082EEE" w:rsidRDefault="0009702F" w:rsidP="00297997">
            <w:pPr>
              <w:rPr>
                <w:i/>
                <w:iCs/>
              </w:rPr>
            </w:pPr>
            <w:r>
              <w:rPr>
                <w:i/>
                <w:iCs/>
              </w:rPr>
              <w:t xml:space="preserve">This game is a little bit more difficult than the preceeding ones, so be attentive. </w:t>
            </w:r>
            <w:r w:rsidR="00276781">
              <w:rPr>
                <w:i/>
                <w:iCs/>
              </w:rPr>
              <w:t>You we</w:t>
            </w:r>
            <w:r w:rsidR="00297997">
              <w:rPr>
                <w:i/>
                <w:iCs/>
              </w:rPr>
              <w:t xml:space="preserve">re provided with a setup that is meant </w:t>
            </w:r>
            <w:r w:rsidR="00276781">
              <w:rPr>
                <w:i/>
                <w:iCs/>
              </w:rPr>
              <w:t xml:space="preserve">to work as the basis for this </w:t>
            </w:r>
            <w:r>
              <w:rPr>
                <w:i/>
                <w:iCs/>
              </w:rPr>
              <w:t>snake game. We can move the snake but nothing else works.</w:t>
            </w:r>
          </w:p>
          <w:p w14:paraId="30E2AFE5" w14:textId="7352FD2F" w:rsidR="00F51168" w:rsidRPr="00F51168" w:rsidRDefault="00F51168" w:rsidP="007611E2">
            <w:pPr>
              <w:rPr>
                <w:i/>
                <w:iCs/>
              </w:rPr>
            </w:pPr>
          </w:p>
        </w:tc>
      </w:tr>
      <w:tr w:rsidR="007611E2" w14:paraId="1FD69696" w14:textId="77777777" w:rsidTr="007611E2">
        <w:tc>
          <w:tcPr>
            <w:tcW w:w="9062" w:type="dxa"/>
            <w:vAlign w:val="center"/>
          </w:tcPr>
          <w:p w14:paraId="3F1D1F9B" w14:textId="77954043" w:rsidR="007611E2" w:rsidRDefault="007611E2" w:rsidP="007611E2">
            <w:pPr>
              <w:pStyle w:val="Heading2"/>
              <w:outlineLvl w:val="1"/>
            </w:pPr>
            <w:r>
              <w:lastRenderedPageBreak/>
              <w:t>Instructions</w:t>
            </w:r>
          </w:p>
          <w:p w14:paraId="73476D9E" w14:textId="1F4680F0" w:rsidR="00276781" w:rsidRDefault="00276781" w:rsidP="00276781">
            <w:pPr>
              <w:pStyle w:val="ListParagraph"/>
              <w:numPr>
                <w:ilvl w:val="0"/>
                <w:numId w:val="3"/>
              </w:numPr>
              <w:rPr>
                <w:i/>
              </w:rPr>
            </w:pPr>
            <w:r w:rsidRPr="00276781">
              <w:rPr>
                <w:i/>
              </w:rPr>
              <w:t xml:space="preserve">This is </w:t>
            </w:r>
            <w:r>
              <w:rPr>
                <w:i/>
              </w:rPr>
              <w:t xml:space="preserve">your initial setup. </w:t>
            </w:r>
            <w:r w:rsidR="0009702F">
              <w:rPr>
                <w:i/>
              </w:rPr>
              <w:t>There are already some events to make the snake appear and the object that will be eaten.</w:t>
            </w:r>
            <w:r>
              <w:rPr>
                <w:i/>
              </w:rPr>
              <w:t xml:space="preserve"> But you should carefully look at the object properties and behaviours. </w:t>
            </w:r>
            <w:r w:rsidR="0009702F">
              <w:rPr>
                <w:i/>
              </w:rPr>
              <w:t>Note that only the Border and PlayerHead are at the scene. Snake movement is with keys A,W,S,D</w:t>
            </w:r>
          </w:p>
          <w:p w14:paraId="62EE2A5F" w14:textId="77777777" w:rsidR="0009702F" w:rsidRDefault="0009702F" w:rsidP="00276781">
            <w:pPr>
              <w:pStyle w:val="ListParagraph"/>
              <w:numPr>
                <w:ilvl w:val="0"/>
                <w:numId w:val="3"/>
              </w:numPr>
              <w:rPr>
                <w:i/>
              </w:rPr>
            </w:pPr>
          </w:p>
          <w:p w14:paraId="143673CD" w14:textId="3023B982" w:rsidR="00276781" w:rsidRPr="0009702F" w:rsidRDefault="0009702F" w:rsidP="0009702F">
            <w:pPr>
              <w:rPr>
                <w:i/>
              </w:rPr>
            </w:pPr>
            <w:r>
              <w:rPr>
                <w:noProof/>
                <w:lang w:val="en-GB" w:eastAsia="en-GB"/>
              </w:rPr>
              <w:drawing>
                <wp:inline distT="0" distB="0" distL="0" distR="0" wp14:anchorId="65908DBC" wp14:editId="759A5982">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117215"/>
                          </a:xfrm>
                          <a:prstGeom prst="rect">
                            <a:avLst/>
                          </a:prstGeom>
                        </pic:spPr>
                      </pic:pic>
                    </a:graphicData>
                  </a:graphic>
                </wp:inline>
              </w:drawing>
            </w:r>
          </w:p>
          <w:p w14:paraId="373D5C95" w14:textId="74749990" w:rsidR="00BD4E66" w:rsidRDefault="00BD4E66" w:rsidP="00BD4E66"/>
          <w:p w14:paraId="4D5D64F8" w14:textId="1F47E03E" w:rsidR="00276781" w:rsidRPr="0009702F" w:rsidRDefault="0009702F" w:rsidP="0009702F">
            <w:pPr>
              <w:pStyle w:val="ListParagraph"/>
              <w:numPr>
                <w:ilvl w:val="0"/>
                <w:numId w:val="3"/>
              </w:numPr>
            </w:pPr>
            <w:r>
              <w:rPr>
                <w:i/>
              </w:rPr>
              <w:t>Let's take a look at some of the code</w:t>
            </w:r>
          </w:p>
          <w:p w14:paraId="64DF3413" w14:textId="77777777" w:rsidR="0009702F" w:rsidRPr="0009702F" w:rsidRDefault="0009702F" w:rsidP="0009702F">
            <w:pPr>
              <w:pStyle w:val="ListParagraph"/>
              <w:numPr>
                <w:ilvl w:val="0"/>
                <w:numId w:val="3"/>
              </w:numPr>
            </w:pPr>
            <w:r>
              <w:rPr>
                <w:i/>
              </w:rPr>
              <w:t xml:space="preserve">In the beginning of the game, we create the various objects for the game. </w:t>
            </w:r>
          </w:p>
          <w:p w14:paraId="0A406E96" w14:textId="77777777" w:rsidR="0009702F" w:rsidRPr="0009702F" w:rsidRDefault="0009702F" w:rsidP="0009702F">
            <w:pPr>
              <w:ind w:left="360"/>
            </w:pPr>
          </w:p>
          <w:p w14:paraId="23726B90" w14:textId="29498925" w:rsidR="0009702F" w:rsidRDefault="0009702F" w:rsidP="0009702F">
            <w:r>
              <w:rPr>
                <w:noProof/>
                <w:lang w:val="en-GB" w:eastAsia="en-GB"/>
              </w:rPr>
              <w:drawing>
                <wp:inline distT="0" distB="0" distL="0" distR="0" wp14:anchorId="051F0F33" wp14:editId="1396BC95">
                  <wp:extent cx="5760720" cy="516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16255"/>
                          </a:xfrm>
                          <a:prstGeom prst="rect">
                            <a:avLst/>
                          </a:prstGeom>
                        </pic:spPr>
                      </pic:pic>
                    </a:graphicData>
                  </a:graphic>
                </wp:inline>
              </w:drawing>
            </w:r>
          </w:p>
          <w:p w14:paraId="6ECD342D" w14:textId="47AEEA72" w:rsidR="0009702F" w:rsidRDefault="0009702F" w:rsidP="0009702F"/>
          <w:p w14:paraId="5A5CA895" w14:textId="0FAEB813" w:rsidR="0009702F" w:rsidRDefault="0009702F" w:rsidP="0009702F">
            <w:pPr>
              <w:pStyle w:val="ListParagraph"/>
              <w:numPr>
                <w:ilvl w:val="0"/>
                <w:numId w:val="3"/>
              </w:numPr>
            </w:pPr>
            <w:r>
              <w:rPr>
                <w:i/>
              </w:rPr>
              <w:t xml:space="preserve">And here is how we control the snake. It is different from what we normally do... </w:t>
            </w:r>
          </w:p>
          <w:p w14:paraId="52FC61B6" w14:textId="48BE768E" w:rsidR="00BD4E66" w:rsidRPr="00BD4E66" w:rsidRDefault="0009702F" w:rsidP="00BD4E66">
            <w:pPr>
              <w:rPr>
                <w:i/>
                <w:iCs/>
              </w:rPr>
            </w:pPr>
            <w:r>
              <w:rPr>
                <w:noProof/>
                <w:lang w:val="en-GB" w:eastAsia="en-GB"/>
              </w:rPr>
              <w:drawing>
                <wp:inline distT="0" distB="0" distL="0" distR="0" wp14:anchorId="4DD6F8FB" wp14:editId="4B1A9564">
                  <wp:extent cx="5760720"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028950"/>
                          </a:xfrm>
                          <a:prstGeom prst="rect">
                            <a:avLst/>
                          </a:prstGeom>
                        </pic:spPr>
                      </pic:pic>
                    </a:graphicData>
                  </a:graphic>
                </wp:inline>
              </w:drawing>
            </w:r>
          </w:p>
          <w:p w14:paraId="55E1FFDC" w14:textId="77777777" w:rsidR="00BD4E66" w:rsidRDefault="00BD4E66" w:rsidP="00973267">
            <w:pPr>
              <w:pStyle w:val="ListParagraph"/>
              <w:ind w:left="360"/>
              <w:rPr>
                <w:i/>
                <w:iCs/>
              </w:rPr>
            </w:pPr>
          </w:p>
          <w:p w14:paraId="40EB4765" w14:textId="77777777" w:rsidR="0009702F" w:rsidRDefault="0009702F" w:rsidP="0009702F">
            <w:pPr>
              <w:pStyle w:val="ListParagraph"/>
              <w:numPr>
                <w:ilvl w:val="0"/>
                <w:numId w:val="3"/>
              </w:numPr>
              <w:rPr>
                <w:i/>
                <w:iCs/>
              </w:rPr>
            </w:pPr>
            <w:r>
              <w:rPr>
                <w:i/>
                <w:iCs/>
              </w:rPr>
              <w:t>When we change the direction, the same happens to the body</w:t>
            </w:r>
          </w:p>
          <w:p w14:paraId="6BA122B6" w14:textId="77777777" w:rsidR="0009702F" w:rsidRDefault="0009702F" w:rsidP="0009702F">
            <w:pPr>
              <w:rPr>
                <w:i/>
                <w:iCs/>
              </w:rPr>
            </w:pPr>
            <w:r>
              <w:rPr>
                <w:noProof/>
                <w:lang w:val="en-GB" w:eastAsia="en-GB"/>
              </w:rPr>
              <w:drawing>
                <wp:inline distT="0" distB="0" distL="0" distR="0" wp14:anchorId="46E3DE03" wp14:editId="2EC8E25F">
                  <wp:extent cx="5760720" cy="10255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025525"/>
                          </a:xfrm>
                          <a:prstGeom prst="rect">
                            <a:avLst/>
                          </a:prstGeom>
                        </pic:spPr>
                      </pic:pic>
                    </a:graphicData>
                  </a:graphic>
                </wp:inline>
              </w:drawing>
            </w:r>
          </w:p>
          <w:p w14:paraId="1FBD95E8" w14:textId="77777777" w:rsidR="0009702F" w:rsidRDefault="0009702F" w:rsidP="0009702F">
            <w:pPr>
              <w:rPr>
                <w:i/>
                <w:iCs/>
              </w:rPr>
            </w:pPr>
          </w:p>
          <w:p w14:paraId="1FF93C86" w14:textId="77777777" w:rsidR="0009702F" w:rsidRDefault="0009702F" w:rsidP="0009702F">
            <w:pPr>
              <w:pStyle w:val="ListParagraph"/>
              <w:numPr>
                <w:ilvl w:val="0"/>
                <w:numId w:val="3"/>
              </w:numPr>
              <w:rPr>
                <w:i/>
                <w:iCs/>
              </w:rPr>
            </w:pPr>
            <w:r>
              <w:rPr>
                <w:i/>
                <w:iCs/>
              </w:rPr>
              <w:t xml:space="preserve">Now you are going to create the conditions for eating the point </w:t>
            </w:r>
          </w:p>
          <w:p w14:paraId="36E08F16" w14:textId="3F8836F3" w:rsidR="0009702F" w:rsidRPr="0009702F" w:rsidRDefault="0009702F" w:rsidP="0009702F">
            <w:pPr>
              <w:rPr>
                <w:i/>
                <w:iCs/>
              </w:rPr>
            </w:pPr>
            <w:r>
              <w:rPr>
                <w:noProof/>
                <w:lang w:val="en-GB" w:eastAsia="en-GB"/>
              </w:rPr>
              <w:drawing>
                <wp:inline distT="0" distB="0" distL="0" distR="0" wp14:anchorId="67B0EA6E" wp14:editId="091E7C38">
                  <wp:extent cx="5760720" cy="1038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038860"/>
                          </a:xfrm>
                          <a:prstGeom prst="rect">
                            <a:avLst/>
                          </a:prstGeom>
                        </pic:spPr>
                      </pic:pic>
                    </a:graphicData>
                  </a:graphic>
                </wp:inline>
              </w:drawing>
            </w:r>
          </w:p>
          <w:p w14:paraId="51395831" w14:textId="5D580659" w:rsidR="0009702F" w:rsidRDefault="0009702F" w:rsidP="0009702F">
            <w:pPr>
              <w:pStyle w:val="ListParagraph"/>
              <w:numPr>
                <w:ilvl w:val="0"/>
                <w:numId w:val="3"/>
              </w:numPr>
              <w:rPr>
                <w:i/>
                <w:iCs/>
              </w:rPr>
            </w:pPr>
            <w:r>
              <w:rPr>
                <w:i/>
                <w:iCs/>
              </w:rPr>
              <w:t>And loosing the game (hit the border or its own body)</w:t>
            </w:r>
          </w:p>
          <w:p w14:paraId="478DA3ED" w14:textId="0D24FFE0" w:rsidR="0009702F" w:rsidRPr="0009702F" w:rsidRDefault="0009702F" w:rsidP="0009702F">
            <w:pPr>
              <w:rPr>
                <w:i/>
                <w:iCs/>
              </w:rPr>
            </w:pPr>
            <w:r>
              <w:rPr>
                <w:noProof/>
                <w:lang w:val="en-GB" w:eastAsia="en-GB"/>
              </w:rPr>
              <w:drawing>
                <wp:inline distT="0" distB="0" distL="0" distR="0" wp14:anchorId="5F78E095" wp14:editId="3B4C946A">
                  <wp:extent cx="5760720" cy="17487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748790"/>
                          </a:xfrm>
                          <a:prstGeom prst="rect">
                            <a:avLst/>
                          </a:prstGeom>
                        </pic:spPr>
                      </pic:pic>
                    </a:graphicData>
                  </a:graphic>
                </wp:inline>
              </w:drawing>
            </w:r>
          </w:p>
        </w:tc>
      </w:tr>
      <w:tr w:rsidR="007611E2" w14:paraId="3D94AE69" w14:textId="77777777" w:rsidTr="007611E2">
        <w:tc>
          <w:tcPr>
            <w:tcW w:w="9062" w:type="dxa"/>
            <w:vAlign w:val="center"/>
          </w:tcPr>
          <w:p w14:paraId="1597FABA" w14:textId="77777777" w:rsidR="007611E2" w:rsidRDefault="007611E2" w:rsidP="007611E2">
            <w:pPr>
              <w:pStyle w:val="Heading2"/>
              <w:outlineLvl w:val="1"/>
            </w:pPr>
            <w:r>
              <w:lastRenderedPageBreak/>
              <w:t>Resources</w:t>
            </w:r>
          </w:p>
          <w:p w14:paraId="43A639B1" w14:textId="5EFA0558" w:rsidR="007611E2" w:rsidRPr="000D2C28" w:rsidRDefault="000D2C28" w:rsidP="007611E2">
            <w:pPr>
              <w:rPr>
                <w:i/>
                <w:iCs/>
              </w:rPr>
            </w:pPr>
            <w:r>
              <w:rPr>
                <w:i/>
                <w:iCs/>
              </w:rPr>
              <w:t>Not necessary in this challenge.</w:t>
            </w:r>
          </w:p>
          <w:p w14:paraId="4A2D0E91" w14:textId="211F2A4B" w:rsidR="007611E2" w:rsidRPr="007611E2" w:rsidRDefault="007611E2" w:rsidP="007611E2"/>
        </w:tc>
      </w:tr>
    </w:tbl>
    <w:p w14:paraId="71006551" w14:textId="77777777" w:rsidR="002715BD" w:rsidRDefault="002715BD" w:rsidP="00145604">
      <w:pPr>
        <w:pStyle w:val="Heading2"/>
      </w:pPr>
    </w:p>
    <w:p w14:paraId="33C5BC05" w14:textId="77777777" w:rsidR="00ED1744" w:rsidRPr="00082EEE" w:rsidRDefault="00ED1744" w:rsidP="00082EEE">
      <w:pPr>
        <w:rPr>
          <w:i/>
          <w:iCs/>
        </w:rPr>
      </w:pPr>
    </w:p>
    <w:sectPr w:rsidR="00ED1744" w:rsidRPr="00082EEE" w:rsidSect="003A0A0A">
      <w:headerReference w:type="default" r:id="rId16"/>
      <w:footerReference w:type="even" r:id="rId17"/>
      <w:footerReference w:type="default" r:id="rId18"/>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D9A0" w14:textId="77777777" w:rsidR="00A51331" w:rsidRDefault="00A51331" w:rsidP="00DC243D">
      <w:pPr>
        <w:spacing w:after="0" w:line="240" w:lineRule="auto"/>
      </w:pPr>
      <w:r>
        <w:separator/>
      </w:r>
    </w:p>
  </w:endnote>
  <w:endnote w:type="continuationSeparator" w:id="0">
    <w:p w14:paraId="4DE69A19" w14:textId="77777777" w:rsidR="00A51331" w:rsidRDefault="00A51331"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92BC" w14:textId="77777777" w:rsidR="00855081" w:rsidRDefault="00855081" w:rsidP="003A0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C1EE8" w14:textId="77777777" w:rsidR="00855081" w:rsidRDefault="00855081" w:rsidP="003A0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en-GB" w:eastAsia="en-GB"/>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en-GB" w:eastAsia="en-GB"/>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C8BFD" w14:textId="77777777" w:rsidR="00A51331" w:rsidRDefault="00A51331" w:rsidP="00DC243D">
      <w:pPr>
        <w:spacing w:after="0" w:line="240" w:lineRule="auto"/>
      </w:pPr>
      <w:r>
        <w:separator/>
      </w:r>
    </w:p>
  </w:footnote>
  <w:footnote w:type="continuationSeparator" w:id="0">
    <w:p w14:paraId="6113C86D" w14:textId="77777777" w:rsidR="00A51331" w:rsidRDefault="00A51331"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1EF2" w14:textId="55B77E5F" w:rsidR="00DC243D" w:rsidRDefault="00145604" w:rsidP="00145604">
    <w:pPr>
      <w:pStyle w:val="Header"/>
      <w:tabs>
        <w:tab w:val="left" w:pos="8085"/>
      </w:tabs>
      <w:rPr>
        <w:sz w:val="21"/>
      </w:rPr>
    </w:pPr>
    <w:r>
      <w:rPr>
        <w:noProof/>
        <w:lang w:val="en-GB" w:eastAsia="en-GB"/>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lang w:val="en-GB" w:eastAsia="en-GB"/>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C0A55"/>
    <w:multiLevelType w:val="hybridMultilevel"/>
    <w:tmpl w:val="658052A8"/>
    <w:lvl w:ilvl="0" w:tplc="E3F0F56A">
      <w:start w:val="6"/>
      <w:numFmt w:val="bullet"/>
      <w:lvlText w:val="-"/>
      <w:lvlJc w:val="left"/>
      <w:pPr>
        <w:ind w:left="360" w:hanging="360"/>
      </w:pPr>
      <w:rPr>
        <w:rFonts w:ascii="Calibri" w:eastAsiaTheme="minorHAnsi" w:hAnsi="Calibri" w:cs="Calibri"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 w15:restartNumberingAfterBreak="0">
    <w:nsid w:val="702766D4"/>
    <w:multiLevelType w:val="hybridMultilevel"/>
    <w:tmpl w:val="60AAD16E"/>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246960358">
    <w:abstractNumId w:val="2"/>
  </w:num>
  <w:num w:numId="2" w16cid:durableId="1369263139">
    <w:abstractNumId w:val="1"/>
  </w:num>
  <w:num w:numId="3" w16cid:durableId="2136949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82EEE"/>
    <w:rsid w:val="00084FC1"/>
    <w:rsid w:val="0009702F"/>
    <w:rsid w:val="000D2C28"/>
    <w:rsid w:val="000D6536"/>
    <w:rsid w:val="0012190C"/>
    <w:rsid w:val="0012419F"/>
    <w:rsid w:val="00145604"/>
    <w:rsid w:val="001A7A8D"/>
    <w:rsid w:val="001C0DE1"/>
    <w:rsid w:val="001D7511"/>
    <w:rsid w:val="00265348"/>
    <w:rsid w:val="002715BD"/>
    <w:rsid w:val="00276781"/>
    <w:rsid w:val="00286751"/>
    <w:rsid w:val="00297997"/>
    <w:rsid w:val="002D0C7F"/>
    <w:rsid w:val="002F4D14"/>
    <w:rsid w:val="002F532A"/>
    <w:rsid w:val="003543AC"/>
    <w:rsid w:val="0039667B"/>
    <w:rsid w:val="003A0A0A"/>
    <w:rsid w:val="00535C10"/>
    <w:rsid w:val="00565330"/>
    <w:rsid w:val="00676476"/>
    <w:rsid w:val="00690892"/>
    <w:rsid w:val="006E6142"/>
    <w:rsid w:val="00741D7F"/>
    <w:rsid w:val="00747B05"/>
    <w:rsid w:val="007611E2"/>
    <w:rsid w:val="00776380"/>
    <w:rsid w:val="007862FE"/>
    <w:rsid w:val="007F461E"/>
    <w:rsid w:val="008252AE"/>
    <w:rsid w:val="00847CC3"/>
    <w:rsid w:val="00855081"/>
    <w:rsid w:val="008C049D"/>
    <w:rsid w:val="00973267"/>
    <w:rsid w:val="0099763F"/>
    <w:rsid w:val="009A0AD9"/>
    <w:rsid w:val="00A309C5"/>
    <w:rsid w:val="00A51331"/>
    <w:rsid w:val="00A71A6B"/>
    <w:rsid w:val="00AF378C"/>
    <w:rsid w:val="00B45808"/>
    <w:rsid w:val="00B767D6"/>
    <w:rsid w:val="00BD4E66"/>
    <w:rsid w:val="00BE2203"/>
    <w:rsid w:val="00C36E5D"/>
    <w:rsid w:val="00C4157F"/>
    <w:rsid w:val="00CF43A1"/>
    <w:rsid w:val="00D61B35"/>
    <w:rsid w:val="00D622AF"/>
    <w:rsid w:val="00D660FD"/>
    <w:rsid w:val="00D94041"/>
    <w:rsid w:val="00DC0CD1"/>
    <w:rsid w:val="00DC243D"/>
    <w:rsid w:val="00DD3908"/>
    <w:rsid w:val="00E41AEE"/>
    <w:rsid w:val="00E513D2"/>
    <w:rsid w:val="00EB74CF"/>
    <w:rsid w:val="00ED1744"/>
    <w:rsid w:val="00EF472F"/>
    <w:rsid w:val="00EF7816"/>
    <w:rsid w:val="00F03B7A"/>
    <w:rsid w:val="00F242A4"/>
    <w:rsid w:val="00F375C6"/>
    <w:rsid w:val="00F41D18"/>
    <w:rsid w:val="00F51168"/>
    <w:rsid w:val="00F67065"/>
    <w:rsid w:val="00FB650D"/>
    <w:rsid w:val="00FD107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next w:val="Normal"/>
    <w:link w:val="Heading2Ch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1E2"/>
    <w:rPr>
      <w:rFonts w:asciiTheme="majorHAnsi" w:eastAsiaTheme="majorEastAsia" w:hAnsiTheme="majorHAnsi" w:cstheme="majorBidi"/>
      <w:b/>
      <w:bCs/>
      <w:color w:val="FFFFFF" w:themeColor="background1"/>
      <w:sz w:val="32"/>
      <w:szCs w:val="32"/>
    </w:rPr>
  </w:style>
  <w:style w:type="paragraph" w:styleId="Header">
    <w:name w:val="header"/>
    <w:basedOn w:val="Normal"/>
    <w:link w:val="HeaderChar"/>
    <w:uiPriority w:val="99"/>
    <w:unhideWhenUsed/>
    <w:rsid w:val="00DC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43D"/>
  </w:style>
  <w:style w:type="paragraph" w:styleId="Footer">
    <w:name w:val="footer"/>
    <w:basedOn w:val="Normal"/>
    <w:link w:val="FooterChar"/>
    <w:uiPriority w:val="99"/>
    <w:unhideWhenUsed/>
    <w:rsid w:val="00DC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43D"/>
  </w:style>
  <w:style w:type="character" w:styleId="PageNumber">
    <w:name w:val="page number"/>
    <w:basedOn w:val="DefaultParagraphFont"/>
    <w:uiPriority w:val="99"/>
    <w:semiHidden/>
    <w:unhideWhenUsed/>
    <w:rsid w:val="00855081"/>
  </w:style>
  <w:style w:type="character" w:styleId="Hyperlink">
    <w:name w:val="Hyperlink"/>
    <w:basedOn w:val="DefaultParagraphFont"/>
    <w:uiPriority w:val="99"/>
    <w:semiHidden/>
    <w:unhideWhenUsed/>
    <w:rsid w:val="003A0A0A"/>
    <w:rPr>
      <w:color w:val="0000FF"/>
      <w:u w:val="single"/>
    </w:rPr>
  </w:style>
  <w:style w:type="character" w:customStyle="1" w:styleId="Heading2Char">
    <w:name w:val="Heading 2 Char"/>
    <w:basedOn w:val="DefaultParagraphFont"/>
    <w:link w:val="Heading2"/>
    <w:uiPriority w:val="9"/>
    <w:rsid w:val="0014560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7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1ABC5-E2D6-4A0D-ABCB-57A063D74473}">
  <ds:schemaRefs>
    <ds:schemaRef ds:uri="http://schemas.microsoft.com/sharepoint/v3/contenttype/forms"/>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Pages>
  <Words>341</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Carlos</cp:lastModifiedBy>
  <cp:revision>33</cp:revision>
  <dcterms:created xsi:type="dcterms:W3CDTF">2019-12-04T09:39:00Z</dcterms:created>
  <dcterms:modified xsi:type="dcterms:W3CDTF">2022-09-01T20:56:00Z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